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CAD" w:rsidRDefault="00601CAD" w:rsidP="00601CAD">
      <w:pPr>
        <w:jc w:val="center"/>
        <w:rPr>
          <w:color w:val="5AB050"/>
          <w:sz w:val="48"/>
          <w:szCs w:val="48"/>
          <w:u w:val="single"/>
        </w:rPr>
      </w:pPr>
      <w:r>
        <w:rPr>
          <w:sz w:val="48"/>
          <w:szCs w:val="48"/>
          <w:u w:val="single"/>
        </w:rPr>
        <w:t>MA</w:t>
      </w:r>
      <w:r>
        <w:rPr>
          <w:color w:val="184890"/>
          <w:sz w:val="48"/>
          <w:szCs w:val="48"/>
          <w:u w:val="single"/>
        </w:rPr>
        <w:t>UR</w:t>
      </w:r>
      <w:r>
        <w:rPr>
          <w:color w:val="E8D038"/>
          <w:sz w:val="48"/>
          <w:szCs w:val="48"/>
          <w:u w:val="single"/>
        </w:rPr>
        <w:t>ITI</w:t>
      </w:r>
      <w:r>
        <w:rPr>
          <w:color w:val="5AB050"/>
          <w:sz w:val="48"/>
          <w:szCs w:val="48"/>
          <w:u w:val="single"/>
        </w:rPr>
        <w:t>US</w:t>
      </w:r>
    </w:p>
    <w:p w:rsidR="00601CAD" w:rsidRPr="00601CAD" w:rsidRDefault="00601CAD" w:rsidP="00601CAD">
      <w:pPr>
        <w:pStyle w:val="NoSpacing"/>
        <w:rPr>
          <w:b/>
          <w:sz w:val="28"/>
          <w:szCs w:val="28"/>
        </w:rPr>
      </w:pPr>
      <w:r>
        <w:rPr>
          <w:sz w:val="48"/>
          <w:szCs w:val="48"/>
          <w:u w:val="single"/>
        </w:rPr>
        <w:br/>
      </w:r>
      <w:r w:rsidRPr="00601CAD">
        <w:rPr>
          <w:b/>
          <w:sz w:val="28"/>
          <w:szCs w:val="28"/>
        </w:rPr>
        <w:t>Address:</w:t>
      </w:r>
    </w:p>
    <w:p w:rsidR="00601CAD" w:rsidRPr="00601CAD" w:rsidRDefault="00601CAD" w:rsidP="00601CAD">
      <w:pPr>
        <w:pStyle w:val="NoSpacing"/>
        <w:rPr>
          <w:sz w:val="28"/>
          <w:szCs w:val="28"/>
        </w:rPr>
      </w:pPr>
      <w:proofErr w:type="spellStart"/>
      <w:proofErr w:type="gramStart"/>
      <w:r w:rsidRPr="00601CAD">
        <w:rPr>
          <w:sz w:val="28"/>
          <w:szCs w:val="28"/>
        </w:rPr>
        <w:t>Mittal</w:t>
      </w:r>
      <w:proofErr w:type="spellEnd"/>
      <w:r w:rsidRPr="00601CAD">
        <w:rPr>
          <w:sz w:val="28"/>
          <w:szCs w:val="28"/>
        </w:rPr>
        <w:t xml:space="preserve"> Towers, C Wing, </w:t>
      </w:r>
      <w:proofErr w:type="spellStart"/>
      <w:r w:rsidRPr="00601CAD">
        <w:rPr>
          <w:sz w:val="28"/>
          <w:szCs w:val="28"/>
        </w:rPr>
        <w:t>Nariman</w:t>
      </w:r>
      <w:proofErr w:type="spellEnd"/>
      <w:r w:rsidRPr="00601CAD">
        <w:rPr>
          <w:sz w:val="28"/>
          <w:szCs w:val="28"/>
        </w:rPr>
        <w:t xml:space="preserve"> Point, Mumbai - 21.</w:t>
      </w:r>
      <w:proofErr w:type="gramEnd"/>
    </w:p>
    <w:p w:rsidR="00601CAD" w:rsidRPr="00601CAD" w:rsidRDefault="00601CAD" w:rsidP="00601CAD">
      <w:pPr>
        <w:pStyle w:val="NoSpacing"/>
        <w:rPr>
          <w:b/>
          <w:sz w:val="28"/>
          <w:szCs w:val="28"/>
        </w:rPr>
      </w:pPr>
      <w:r w:rsidRPr="00601CAD">
        <w:rPr>
          <w:sz w:val="28"/>
          <w:szCs w:val="28"/>
        </w:rPr>
        <w:br/>
      </w:r>
      <w:r w:rsidRPr="00601CAD">
        <w:rPr>
          <w:b/>
          <w:sz w:val="28"/>
          <w:szCs w:val="28"/>
        </w:rPr>
        <w:t>Contact No:</w:t>
      </w:r>
    </w:p>
    <w:p w:rsidR="00601CAD" w:rsidRDefault="00601CAD" w:rsidP="00601CAD">
      <w:pPr>
        <w:pStyle w:val="NoSpacing"/>
        <w:rPr>
          <w:sz w:val="28"/>
          <w:szCs w:val="28"/>
        </w:rPr>
      </w:pPr>
      <w:proofErr w:type="gramStart"/>
      <w:r w:rsidRPr="00601CAD">
        <w:rPr>
          <w:sz w:val="28"/>
          <w:szCs w:val="28"/>
        </w:rPr>
        <w:t>Tel :</w:t>
      </w:r>
      <w:proofErr w:type="gramEnd"/>
      <w:r w:rsidRPr="00601CAD">
        <w:rPr>
          <w:sz w:val="28"/>
          <w:szCs w:val="28"/>
        </w:rPr>
        <w:t xml:space="preserve"> 2284 4165 / 2284 5466 Fax : 2284 5468</w:t>
      </w:r>
    </w:p>
    <w:p w:rsidR="00601CAD" w:rsidRDefault="00601CAD" w:rsidP="00601CAD">
      <w:pPr>
        <w:pStyle w:val="NoSpacing"/>
        <w:rPr>
          <w:sz w:val="28"/>
          <w:szCs w:val="28"/>
        </w:rPr>
      </w:pPr>
    </w:p>
    <w:p w:rsidR="00601CAD" w:rsidRPr="00601CAD" w:rsidRDefault="00601CAD" w:rsidP="00601CAD">
      <w:pPr>
        <w:pStyle w:val="NoSpacing"/>
        <w:rPr>
          <w:rFonts w:eastAsia="Times New Roman"/>
          <w:sz w:val="28"/>
          <w:szCs w:val="28"/>
        </w:rPr>
      </w:pPr>
      <w:r w:rsidRPr="00601CAD">
        <w:rPr>
          <w:rFonts w:eastAsia="Times New Roman"/>
          <w:sz w:val="28"/>
          <w:szCs w:val="28"/>
        </w:rPr>
        <w:t>Till 60days visa is not required.</w:t>
      </w:r>
    </w:p>
    <w:p w:rsidR="00601CAD" w:rsidRPr="00601CAD" w:rsidRDefault="00601CAD" w:rsidP="00601CAD">
      <w:pPr>
        <w:pStyle w:val="NoSpacing"/>
        <w:rPr>
          <w:rFonts w:eastAsia="Times New Roman"/>
          <w:sz w:val="28"/>
          <w:szCs w:val="28"/>
        </w:rPr>
      </w:pPr>
      <w:r w:rsidRPr="00601CAD">
        <w:rPr>
          <w:rFonts w:eastAsia="Times New Roman"/>
          <w:sz w:val="28"/>
          <w:szCs w:val="28"/>
        </w:rPr>
        <w:t> </w:t>
      </w:r>
    </w:p>
    <w:p w:rsidR="00601CAD" w:rsidRDefault="00601CAD" w:rsidP="00601CAD">
      <w:pPr>
        <w:pStyle w:val="NoSpacing"/>
        <w:rPr>
          <w:rFonts w:eastAsia="Times New Roman"/>
          <w:b/>
          <w:sz w:val="28"/>
          <w:szCs w:val="28"/>
        </w:rPr>
      </w:pPr>
      <w:r w:rsidRPr="00601CAD">
        <w:rPr>
          <w:rFonts w:eastAsia="Times New Roman"/>
          <w:b/>
          <w:sz w:val="28"/>
          <w:szCs w:val="28"/>
        </w:rPr>
        <w:t xml:space="preserve">Business Visa &amp; Tourist </w:t>
      </w:r>
      <w:proofErr w:type="gramStart"/>
      <w:r w:rsidRPr="00601CAD">
        <w:rPr>
          <w:rFonts w:eastAsia="Times New Roman"/>
          <w:b/>
          <w:sz w:val="28"/>
          <w:szCs w:val="28"/>
        </w:rPr>
        <w:t>Visa  :</w:t>
      </w:r>
      <w:proofErr w:type="gramEnd"/>
    </w:p>
    <w:p w:rsidR="00601CAD" w:rsidRPr="00601CAD" w:rsidRDefault="00601CAD" w:rsidP="00601CAD">
      <w:pPr>
        <w:pStyle w:val="NoSpacing"/>
        <w:rPr>
          <w:rFonts w:eastAsia="Times New Roman"/>
          <w:b/>
          <w:sz w:val="28"/>
          <w:szCs w:val="28"/>
        </w:rPr>
      </w:pPr>
    </w:p>
    <w:p w:rsidR="00601CAD" w:rsidRPr="00601CAD" w:rsidRDefault="00601CAD" w:rsidP="00601CAD">
      <w:pPr>
        <w:pStyle w:val="NoSpacing"/>
        <w:rPr>
          <w:rFonts w:eastAsia="Times New Roman"/>
          <w:sz w:val="28"/>
          <w:szCs w:val="28"/>
        </w:rPr>
      </w:pPr>
      <w:r w:rsidRPr="00601CAD">
        <w:rPr>
          <w:rFonts w:eastAsia="Times New Roman"/>
          <w:sz w:val="28"/>
          <w:szCs w:val="28"/>
        </w:rPr>
        <w:t>Valid passport,</w:t>
      </w:r>
      <w:r w:rsidRPr="00601CAD">
        <w:rPr>
          <w:rFonts w:eastAsia="Times New Roman"/>
          <w:sz w:val="28"/>
          <w:szCs w:val="28"/>
        </w:rPr>
        <w:br/>
        <w:t>One form,</w:t>
      </w:r>
      <w:r w:rsidRPr="00601CAD">
        <w:rPr>
          <w:rFonts w:eastAsia="Times New Roman"/>
          <w:sz w:val="28"/>
          <w:szCs w:val="28"/>
        </w:rPr>
        <w:br/>
        <w:t>Two photographs,</w:t>
      </w:r>
      <w:r w:rsidRPr="00601CAD">
        <w:rPr>
          <w:rFonts w:eastAsia="Times New Roman"/>
          <w:sz w:val="28"/>
          <w:szCs w:val="28"/>
        </w:rPr>
        <w:br/>
        <w:t>Covering letter,</w:t>
      </w:r>
      <w:r w:rsidRPr="00601CAD">
        <w:rPr>
          <w:rFonts w:eastAsia="Times New Roman"/>
          <w:sz w:val="28"/>
          <w:szCs w:val="28"/>
        </w:rPr>
        <w:br/>
        <w:t>Invitations letter (Business),</w:t>
      </w:r>
      <w:r w:rsidRPr="00601CAD">
        <w:rPr>
          <w:rFonts w:eastAsia="Times New Roman"/>
          <w:sz w:val="28"/>
          <w:szCs w:val="28"/>
        </w:rPr>
        <w:br/>
        <w:t>Foreign exchange or International credit card,</w:t>
      </w:r>
      <w:r w:rsidRPr="00601CAD">
        <w:rPr>
          <w:rFonts w:eastAsia="Times New Roman"/>
          <w:sz w:val="28"/>
          <w:szCs w:val="28"/>
        </w:rPr>
        <w:br/>
        <w:t>Xerox copies of passport and ticket,</w:t>
      </w:r>
      <w:r w:rsidRPr="00601CAD">
        <w:rPr>
          <w:rFonts w:eastAsia="Times New Roman"/>
          <w:sz w:val="28"/>
          <w:szCs w:val="28"/>
        </w:rPr>
        <w:br/>
        <w:t>Return ticket and Hotel Vouchers for Tourist Visa.</w:t>
      </w:r>
      <w:r w:rsidRPr="00601CAD">
        <w:rPr>
          <w:rFonts w:eastAsia="Times New Roman"/>
          <w:sz w:val="28"/>
          <w:szCs w:val="28"/>
        </w:rPr>
        <w:br/>
        <w:t>Hotel confirmation is required directly from Mauritius</w:t>
      </w:r>
      <w:proofErr w:type="gramStart"/>
      <w:r w:rsidRPr="00601CAD">
        <w:rPr>
          <w:rFonts w:eastAsia="Times New Roman"/>
          <w:sz w:val="28"/>
          <w:szCs w:val="28"/>
        </w:rPr>
        <w:t>,</w:t>
      </w:r>
      <w:proofErr w:type="gramEnd"/>
      <w:r w:rsidRPr="00601CAD">
        <w:rPr>
          <w:rFonts w:eastAsia="Times New Roman"/>
          <w:sz w:val="28"/>
          <w:szCs w:val="28"/>
        </w:rPr>
        <w:br/>
        <w:t>Income tax copies,</w:t>
      </w:r>
      <w:r w:rsidRPr="00601CAD">
        <w:rPr>
          <w:rFonts w:eastAsia="Times New Roman"/>
          <w:sz w:val="28"/>
          <w:szCs w:val="28"/>
        </w:rPr>
        <w:br/>
        <w:t>Bank Statement of the </w:t>
      </w:r>
      <w:proofErr w:type="spellStart"/>
      <w:r w:rsidRPr="00601CAD">
        <w:rPr>
          <w:rFonts w:eastAsia="Times New Roman"/>
          <w:sz w:val="28"/>
          <w:szCs w:val="28"/>
        </w:rPr>
        <w:t>pax</w:t>
      </w:r>
      <w:proofErr w:type="spellEnd"/>
      <w:r w:rsidRPr="00601CAD">
        <w:rPr>
          <w:rFonts w:eastAsia="Times New Roman"/>
          <w:sz w:val="28"/>
          <w:szCs w:val="28"/>
        </w:rPr>
        <w:t>.</w:t>
      </w:r>
    </w:p>
    <w:p w:rsidR="00601CAD" w:rsidRDefault="00601CAD" w:rsidP="00601CAD">
      <w:pPr>
        <w:pStyle w:val="NoSpacing"/>
        <w:rPr>
          <w:rFonts w:eastAsia="Times New Roman"/>
          <w:sz w:val="28"/>
          <w:szCs w:val="28"/>
        </w:rPr>
      </w:pPr>
    </w:p>
    <w:p w:rsidR="00601CAD" w:rsidRDefault="00601CAD" w:rsidP="00601CAD">
      <w:pPr>
        <w:pStyle w:val="NoSpacing"/>
        <w:rPr>
          <w:rFonts w:eastAsia="Times New Roman"/>
          <w:sz w:val="28"/>
          <w:szCs w:val="28"/>
        </w:rPr>
      </w:pPr>
    </w:p>
    <w:p w:rsidR="00601CAD" w:rsidRPr="00601CAD" w:rsidRDefault="00601CAD" w:rsidP="00601CAD">
      <w:pPr>
        <w:pStyle w:val="NoSpacing"/>
        <w:rPr>
          <w:rFonts w:eastAsia="Times New Roman"/>
          <w:sz w:val="28"/>
          <w:szCs w:val="28"/>
        </w:rPr>
      </w:pPr>
      <w:r w:rsidRPr="00601CAD">
        <w:rPr>
          <w:rFonts w:eastAsia="Times New Roman"/>
          <w:b/>
          <w:sz w:val="28"/>
          <w:szCs w:val="28"/>
        </w:rPr>
        <w:lastRenderedPageBreak/>
        <w:t>Visa Time Taken</w:t>
      </w:r>
      <w:r w:rsidRPr="00601CAD">
        <w:rPr>
          <w:rFonts w:eastAsia="Times New Roman"/>
          <w:sz w:val="28"/>
          <w:szCs w:val="28"/>
        </w:rPr>
        <w:t>                :        03 working days</w:t>
      </w:r>
    </w:p>
    <w:p w:rsidR="00601CAD" w:rsidRPr="00601CAD" w:rsidRDefault="00601CAD" w:rsidP="00601CAD">
      <w:pPr>
        <w:pStyle w:val="NoSpacing"/>
        <w:rPr>
          <w:rFonts w:eastAsia="Times New Roman"/>
          <w:sz w:val="28"/>
          <w:szCs w:val="28"/>
        </w:rPr>
      </w:pPr>
      <w:r w:rsidRPr="00601CAD">
        <w:rPr>
          <w:rFonts w:eastAsia="Times New Roman"/>
          <w:b/>
          <w:sz w:val="28"/>
          <w:szCs w:val="28"/>
        </w:rPr>
        <w:t>Visa Fee</w:t>
      </w:r>
      <w:r w:rsidRPr="00601CAD">
        <w:rPr>
          <w:rFonts w:eastAsia="Times New Roman"/>
          <w:sz w:val="28"/>
          <w:szCs w:val="28"/>
        </w:rPr>
        <w:t>                              :        Gratis.</w:t>
      </w:r>
    </w:p>
    <w:p w:rsidR="00601CAD" w:rsidRPr="00601CAD" w:rsidRDefault="00601CAD" w:rsidP="00601CAD">
      <w:pPr>
        <w:pStyle w:val="NoSpacing"/>
        <w:rPr>
          <w:rFonts w:eastAsia="Times New Roman"/>
          <w:sz w:val="28"/>
          <w:szCs w:val="28"/>
        </w:rPr>
      </w:pPr>
      <w:r w:rsidRPr="00601CAD">
        <w:rPr>
          <w:rFonts w:eastAsia="Times New Roman"/>
          <w:b/>
          <w:sz w:val="28"/>
          <w:szCs w:val="28"/>
        </w:rPr>
        <w:t xml:space="preserve">Visa Sub. Time                   </w:t>
      </w:r>
      <w:r w:rsidRPr="00601CAD">
        <w:rPr>
          <w:rFonts w:eastAsia="Times New Roman"/>
          <w:sz w:val="28"/>
          <w:szCs w:val="28"/>
        </w:rPr>
        <w:t>:        09:00 AM to 11:00 AM</w:t>
      </w:r>
    </w:p>
    <w:p w:rsidR="00601CAD" w:rsidRDefault="00601CAD" w:rsidP="00601CAD">
      <w:pPr>
        <w:pStyle w:val="NoSpacing"/>
        <w:rPr>
          <w:rFonts w:eastAsia="Times New Roman"/>
          <w:sz w:val="28"/>
          <w:szCs w:val="28"/>
        </w:rPr>
      </w:pPr>
      <w:r w:rsidRPr="00601CAD">
        <w:rPr>
          <w:rFonts w:eastAsia="Times New Roman"/>
          <w:b/>
          <w:sz w:val="28"/>
          <w:szCs w:val="28"/>
        </w:rPr>
        <w:t>Visa Coll. Time</w:t>
      </w:r>
      <w:r w:rsidRPr="00601CAD">
        <w:rPr>
          <w:rFonts w:eastAsia="Times New Roman"/>
          <w:sz w:val="28"/>
          <w:szCs w:val="28"/>
        </w:rPr>
        <w:t xml:space="preserve">                   :        03:00 PM to 03:30 PM </w:t>
      </w:r>
    </w:p>
    <w:p w:rsidR="00601CAD" w:rsidRPr="00601CAD" w:rsidRDefault="00601CAD" w:rsidP="00601CAD">
      <w:pPr>
        <w:pStyle w:val="NoSpacing"/>
        <w:rPr>
          <w:rFonts w:eastAsia="Times New Roman"/>
          <w:sz w:val="28"/>
          <w:szCs w:val="28"/>
        </w:rPr>
      </w:pPr>
    </w:p>
    <w:p w:rsidR="00601CAD" w:rsidRPr="00601CAD" w:rsidRDefault="00601CAD" w:rsidP="00601CAD">
      <w:pPr>
        <w:pStyle w:val="NoSpacing"/>
        <w:rPr>
          <w:rFonts w:eastAsia="Times New Roman"/>
          <w:sz w:val="28"/>
          <w:szCs w:val="28"/>
        </w:rPr>
      </w:pPr>
      <w:r w:rsidRPr="00601CAD">
        <w:rPr>
          <w:rFonts w:eastAsia="Times New Roman"/>
          <w:sz w:val="28"/>
          <w:szCs w:val="28"/>
        </w:rPr>
        <w:t xml:space="preserve">If any additional docs required the consulate inform </w:t>
      </w:r>
      <w:r w:rsidRPr="00601CAD">
        <w:rPr>
          <w:rFonts w:eastAsia="Times New Roman"/>
          <w:sz w:val="28"/>
          <w:szCs w:val="28"/>
        </w:rPr>
        <w:br/>
        <w:t>us while collection.</w:t>
      </w:r>
    </w:p>
    <w:p w:rsidR="00601CAD" w:rsidRPr="00601CAD" w:rsidRDefault="00601CAD" w:rsidP="00601CAD">
      <w:pPr>
        <w:pStyle w:val="NoSpacing"/>
        <w:rPr>
          <w:sz w:val="28"/>
          <w:szCs w:val="28"/>
        </w:rPr>
      </w:pPr>
    </w:p>
    <w:p w:rsidR="00952828" w:rsidRPr="00601CAD" w:rsidRDefault="00952828" w:rsidP="00601CAD">
      <w:pPr>
        <w:pStyle w:val="NoSpacing"/>
        <w:rPr>
          <w:sz w:val="28"/>
          <w:szCs w:val="28"/>
        </w:rPr>
      </w:pPr>
    </w:p>
    <w:sectPr w:rsidR="00952828" w:rsidRPr="00601CAD" w:rsidSect="00601CA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01CAD"/>
    <w:rsid w:val="00601CAD"/>
    <w:rsid w:val="00952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1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01C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</dc:creator>
  <cp:lastModifiedBy>oo</cp:lastModifiedBy>
  <cp:revision>2</cp:revision>
  <dcterms:created xsi:type="dcterms:W3CDTF">2015-08-20T13:25:00Z</dcterms:created>
  <dcterms:modified xsi:type="dcterms:W3CDTF">2015-08-20T13:25:00Z</dcterms:modified>
</cp:coreProperties>
</file>